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7C" w:rsidRPr="00162D7C" w:rsidRDefault="00162D7C">
      <w:pPr>
        <w:rPr>
          <w:b/>
        </w:rPr>
      </w:pPr>
      <w:r w:rsidRPr="00162D7C">
        <w:rPr>
          <w:b/>
        </w:rPr>
        <w:t>Risk Management for Construction Projects</w:t>
      </w:r>
    </w:p>
    <w:p w:rsidR="00162D7C" w:rsidRDefault="00162D7C"/>
    <w:p w:rsidR="0012253B" w:rsidRDefault="0012253B">
      <w:r>
        <w:t>Risk! Construction projects have an abundance of it, contractors cope with it and owners pay for it</w:t>
      </w:r>
      <w:r>
        <w:t xml:space="preserve">! </w:t>
      </w:r>
      <w:r>
        <w:t>Construction</w:t>
      </w:r>
      <w:r>
        <w:t xml:space="preserve"> </w:t>
      </w:r>
      <w:r>
        <w:t xml:space="preserve">is one of the </w:t>
      </w:r>
      <w:proofErr w:type="gramStart"/>
      <w:r>
        <w:t>most risky</w:t>
      </w:r>
      <w:proofErr w:type="gramEnd"/>
      <w:r>
        <w:t xml:space="preserve"> and challenging industries.</w:t>
      </w:r>
      <w:r>
        <w:t xml:space="preserve"> </w:t>
      </w:r>
      <w:r>
        <w:t xml:space="preserve">It </w:t>
      </w:r>
      <w:r>
        <w:t>embraces</w:t>
      </w:r>
      <w:r>
        <w:t xml:space="preserve"> risks at any stage of </w:t>
      </w:r>
      <w:r>
        <w:t xml:space="preserve">its </w:t>
      </w:r>
      <w:r>
        <w:t>lifecycle</w:t>
      </w:r>
      <w:r>
        <w:t xml:space="preserve">, </w:t>
      </w:r>
      <w:r>
        <w:t>starting from the conceptual phase of a project, engineering design, placing the bid and going through</w:t>
      </w:r>
      <w:r>
        <w:t xml:space="preserve"> </w:t>
      </w:r>
      <w:r>
        <w:t>scheduling, material procurement, construction, changing orders and ending with the commissioning, final</w:t>
      </w:r>
      <w:r>
        <w:t xml:space="preserve"> </w:t>
      </w:r>
      <w:r>
        <w:t>payment and closing-up of the project. Such complexity moreover, is compounded by many external, uncontrollable factors</w:t>
      </w:r>
      <w:r>
        <w:t>.</w:t>
      </w:r>
    </w:p>
    <w:p w:rsidR="0012253B" w:rsidRDefault="0012253B">
      <w:r>
        <w:t>Due to the complex</w:t>
      </w:r>
      <w:r>
        <w:t xml:space="preserve"> </w:t>
      </w:r>
      <w:r>
        <w:t>and dynamic nature,</w:t>
      </w:r>
      <w:r>
        <w:t xml:space="preserve"> </w:t>
      </w:r>
      <w:r>
        <w:t>a proper implementation of</w:t>
      </w:r>
      <w:r>
        <w:t xml:space="preserve"> </w:t>
      </w:r>
      <w:r>
        <w:t xml:space="preserve">risk management should be emphasized in order to assure the </w:t>
      </w:r>
      <w:r>
        <w:t>achievement</w:t>
      </w:r>
      <w:r>
        <w:t xml:space="preserve"> of project goals and objectives</w:t>
      </w:r>
      <w:r>
        <w:t xml:space="preserve">: </w:t>
      </w:r>
      <w:r>
        <w:t>the risk of loss tempers the pursuit of return.</w:t>
      </w:r>
    </w:p>
    <w:p w:rsidR="0012253B" w:rsidRDefault="00162D7C" w:rsidP="0012253B">
      <w:r>
        <w:t>There exists</w:t>
      </w:r>
      <w:r w:rsidR="0012253B">
        <w:t xml:space="preserve"> a gap between the theory and the techniques proposed to manage risk, and what people do in practice. Intuition, </w:t>
      </w:r>
      <w:r>
        <w:t xml:space="preserve">judgement and </w:t>
      </w:r>
      <w:r w:rsidR="0012253B">
        <w:t>expert skill will always influence decision-making, but a set of tools is now needed which will enable risk management techniques to be put into practice in the construction industry.</w:t>
      </w:r>
      <w:r>
        <w:t xml:space="preserve"> This lecture is intended to contribute in this direction.</w:t>
      </w:r>
    </w:p>
    <w:p w:rsidR="0012253B" w:rsidRDefault="0012253B"/>
    <w:p w:rsidR="0012253B" w:rsidRDefault="0012253B">
      <w:bookmarkStart w:id="0" w:name="_GoBack"/>
      <w:bookmarkEnd w:id="0"/>
    </w:p>
    <w:sectPr w:rsidR="0012253B" w:rsidSect="0044495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3B"/>
    <w:rsid w:val="0012253B"/>
    <w:rsid w:val="00162D7C"/>
    <w:rsid w:val="003A206D"/>
    <w:rsid w:val="0044495D"/>
    <w:rsid w:val="0053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B0F9"/>
  <w15:chartTrackingRefBased/>
  <w15:docId w15:val="{D586EEF9-D8B1-4A7D-97A9-342BC47B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Perdorues</dc:creator>
  <cp:keywords/>
  <dc:description/>
  <cp:lastModifiedBy>Perdorues</cp:lastModifiedBy>
  <cp:revision>1</cp:revision>
  <dcterms:created xsi:type="dcterms:W3CDTF">2019-06-16T20:37:00Z</dcterms:created>
  <dcterms:modified xsi:type="dcterms:W3CDTF">2019-06-16T20:58:00Z</dcterms:modified>
</cp:coreProperties>
</file>